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88" w:rsidRPr="00566B0D" w:rsidRDefault="001E7888" w:rsidP="001E7888">
      <w:pPr>
        <w:overflowPunct/>
        <w:autoSpaceDE/>
        <w:autoSpaceDN/>
        <w:adjustRightInd/>
        <w:jc w:val="right"/>
        <w:textAlignment w:val="auto"/>
        <w:rPr>
          <w:color w:val="000000"/>
          <w:lang w:eastAsia="ar-SA"/>
        </w:rPr>
      </w:pPr>
      <w:r w:rsidRPr="00566B0D">
        <w:rPr>
          <w:noProof/>
          <w:szCs w:val="24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137795</wp:posOffset>
                </wp:positionV>
                <wp:extent cx="1641475" cy="1102995"/>
                <wp:effectExtent l="0" t="0" r="15875" b="2095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102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9F3D84">
                            <w:pPr>
                              <w:shd w:val="clear" w:color="auto" w:fill="FFFFFF"/>
                              <w:ind w:left="284" w:right="-775"/>
                            </w:pPr>
                          </w:p>
                          <w:p w:rsidR="001E7888" w:rsidRDefault="001E7888" w:rsidP="001E7888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5pt;margin-top:10.85pt;width:129.25pt;height:86.8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" strokeweight=".5pt">
                <v:fill opacity="0"/>
                <v:textbox inset="1pt,1pt,1pt,1pt">
                  <w:txbxContent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9F3D84">
                      <w:pPr>
                        <w:shd w:val="clear" w:color="auto" w:fill="FFFFFF"/>
                        <w:ind w:left="284" w:right="-775"/>
                      </w:pPr>
                    </w:p>
                    <w:p w:rsidR="001E7888" w:rsidRDefault="001E7888" w:rsidP="001E7888">
                      <w:pPr>
                        <w:shd w:val="clear" w:color="auto" w:fill="FFFFFF"/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94188E" w:rsidRDefault="001E7888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6"/>
          <w:szCs w:val="26"/>
          <w:lang w:eastAsia="ar-SA"/>
        </w:rPr>
      </w:pPr>
      <w:r w:rsidRPr="0094188E">
        <w:rPr>
          <w:b/>
          <w:color w:val="000000"/>
          <w:sz w:val="26"/>
          <w:szCs w:val="26"/>
          <w:lang w:eastAsia="ar-SA"/>
        </w:rPr>
        <w:t xml:space="preserve">OŚWIADCZENIE </w:t>
      </w:r>
    </w:p>
    <w:p w:rsidR="0094188E" w:rsidRPr="0094188E" w:rsidRDefault="0094188E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2"/>
          <w:szCs w:val="22"/>
          <w:lang w:eastAsia="ar-SA"/>
        </w:rPr>
      </w:pPr>
      <w:r w:rsidRPr="0094188E">
        <w:rPr>
          <w:color w:val="000000"/>
          <w:sz w:val="22"/>
          <w:szCs w:val="22"/>
          <w:lang w:eastAsia="ar-SA"/>
        </w:rPr>
        <w:t>o przynależności lub braku przynależności do</w:t>
      </w:r>
      <w:r>
        <w:rPr>
          <w:color w:val="000000"/>
          <w:sz w:val="22"/>
          <w:szCs w:val="22"/>
          <w:lang w:eastAsia="ar-SA"/>
        </w:rPr>
        <w:t xml:space="preserve"> tej samej grupy kapitałowej, o </w:t>
      </w:r>
      <w:r w:rsidRPr="0094188E">
        <w:rPr>
          <w:color w:val="000000"/>
          <w:sz w:val="22"/>
          <w:szCs w:val="22"/>
          <w:lang w:eastAsia="ar-SA"/>
        </w:rPr>
        <w:t>której mowa w art. 24 ust. 11 ustawy Prawo zamówień publicznych</w: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B11218" w:rsidRDefault="0094188E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7B5CBF" w:rsidRDefault="0094188E" w:rsidP="007B5CBF">
      <w:pPr>
        <w:autoSpaceDN/>
        <w:adjustRightInd/>
        <w:spacing w:line="360" w:lineRule="auto"/>
        <w:jc w:val="both"/>
        <w:rPr>
          <w:color w:val="000000"/>
          <w:lang w:eastAsia="ar-SA"/>
        </w:rPr>
      </w:pPr>
      <w:r w:rsidRPr="007B5CBF">
        <w:rPr>
          <w:color w:val="000000"/>
          <w:lang w:eastAsia="ar-SA"/>
        </w:rPr>
        <w:t xml:space="preserve">W związku z udziałem w postępowaniu o udzielenie zamówienia publicznego </w:t>
      </w:r>
      <w:r w:rsidRPr="007B5CBF">
        <w:rPr>
          <w:color w:val="000000"/>
          <w:szCs w:val="24"/>
          <w:lang w:eastAsia="ar-SA"/>
        </w:rPr>
        <w:t xml:space="preserve">dotyczącego </w:t>
      </w:r>
      <w:r w:rsidR="0020403B">
        <w:rPr>
          <w:b/>
          <w:szCs w:val="24"/>
        </w:rPr>
        <w:t>zakupu, montażu i uruchomienia automatycznej myjni samochodowej dla pojazdów osobowych i dostawczych</w:t>
      </w:r>
      <w:r w:rsidR="00675853">
        <w:rPr>
          <w:b/>
          <w:color w:val="000000"/>
          <w:lang w:eastAsia="ar-SA"/>
        </w:rPr>
        <w:t xml:space="preserve"> </w:t>
      </w:r>
      <w:r w:rsidR="002F7893">
        <w:rPr>
          <w:b/>
          <w:color w:val="000000"/>
          <w:lang w:eastAsia="ar-SA"/>
        </w:rPr>
        <w:t xml:space="preserve">– sprawa nr </w:t>
      </w:r>
      <w:r w:rsidR="00E02856">
        <w:rPr>
          <w:b/>
          <w:color w:val="000000"/>
          <w:lang w:eastAsia="ar-SA"/>
        </w:rPr>
        <w:t>30</w:t>
      </w:r>
      <w:bookmarkStart w:id="0" w:name="_GoBack"/>
      <w:bookmarkEnd w:id="0"/>
      <w:r w:rsidR="0020403B">
        <w:rPr>
          <w:b/>
          <w:color w:val="000000"/>
          <w:lang w:eastAsia="ar-SA"/>
        </w:rPr>
        <w:t>/FI/TR</w:t>
      </w:r>
      <w:r w:rsidR="00675853">
        <w:rPr>
          <w:b/>
          <w:color w:val="000000"/>
          <w:lang w:eastAsia="ar-SA"/>
        </w:rPr>
        <w:t>/19</w:t>
      </w:r>
      <w:r w:rsidR="00535C09">
        <w:rPr>
          <w:b/>
          <w:color w:val="000000"/>
          <w:lang w:eastAsia="ar-SA"/>
        </w:rPr>
        <w:t>,</w:t>
      </w:r>
      <w:r w:rsidR="00B541CC">
        <w:rPr>
          <w:b/>
          <w:color w:val="000000"/>
          <w:lang w:eastAsia="ar-SA"/>
        </w:rPr>
        <w:t xml:space="preserve"> </w:t>
      </w:r>
      <w:r w:rsidR="002F7893">
        <w:rPr>
          <w:color w:val="000000"/>
          <w:lang w:eastAsia="ar-SA"/>
        </w:rPr>
        <w:t>po zapoznaniu się z </w:t>
      </w:r>
      <w:r w:rsidR="00675853">
        <w:rPr>
          <w:color w:val="000000"/>
          <w:lang w:eastAsia="ar-SA"/>
        </w:rPr>
        <w:t>informacją, o </w:t>
      </w:r>
      <w:r w:rsidRPr="007B5CBF">
        <w:rPr>
          <w:color w:val="000000"/>
          <w:lang w:eastAsia="ar-SA"/>
        </w:rPr>
        <w:t>której mowa w art. </w:t>
      </w:r>
      <w:r w:rsidR="0080471E">
        <w:rPr>
          <w:color w:val="000000"/>
          <w:lang w:eastAsia="ar-SA"/>
        </w:rPr>
        <w:t>86</w:t>
      </w:r>
      <w:r w:rsidR="001E7888" w:rsidRPr="007B5CBF">
        <w:rPr>
          <w:color w:val="000000"/>
          <w:lang w:eastAsia="ar-SA"/>
        </w:rPr>
        <w:t xml:space="preserve"> ust. </w:t>
      </w:r>
      <w:r w:rsidR="0080471E">
        <w:rPr>
          <w:color w:val="000000"/>
          <w:lang w:eastAsia="ar-SA"/>
        </w:rPr>
        <w:t>5</w:t>
      </w:r>
      <w:r w:rsidR="001E7888" w:rsidRPr="007B5CBF">
        <w:rPr>
          <w:color w:val="000000"/>
          <w:lang w:eastAsia="ar-SA"/>
        </w:rPr>
        <w:t xml:space="preserve"> usta</w:t>
      </w:r>
      <w:r w:rsidRPr="007B5CBF">
        <w:rPr>
          <w:color w:val="000000"/>
          <w:lang w:eastAsia="ar-SA"/>
        </w:rPr>
        <w:t xml:space="preserve">wy Prawo zamówień publicznych, </w:t>
      </w:r>
      <w:r w:rsidR="0080471E">
        <w:rPr>
          <w:color w:val="000000"/>
          <w:lang w:eastAsia="ar-SA"/>
        </w:rPr>
        <w:t>zamieszczoną na stronie internetowej Zam</w:t>
      </w:r>
      <w:r w:rsidR="001E7888" w:rsidRPr="007B5CBF">
        <w:rPr>
          <w:color w:val="000000"/>
          <w:lang w:eastAsia="ar-SA"/>
        </w:rPr>
        <w:t xml:space="preserve">awiającego </w:t>
      </w:r>
      <w:r w:rsidR="007B5CBF" w:rsidRPr="007B5CBF">
        <w:rPr>
          <w:color w:val="000000"/>
          <w:lang w:eastAsia="ar-SA"/>
        </w:rPr>
        <w:t>o</w:t>
      </w:r>
      <w:r w:rsidR="001E7888" w:rsidRPr="007B5CBF">
        <w:rPr>
          <w:color w:val="000000"/>
          <w:lang w:eastAsia="ar-SA"/>
        </w:rPr>
        <w:t>świadczam</w:t>
      </w:r>
      <w:r w:rsidRPr="007B5CBF">
        <w:rPr>
          <w:color w:val="000000"/>
          <w:lang w:eastAsia="ar-SA"/>
        </w:rPr>
        <w:t>(</w:t>
      </w:r>
      <w:r w:rsidR="001E7888" w:rsidRPr="007B5CBF">
        <w:rPr>
          <w:color w:val="000000"/>
          <w:lang w:eastAsia="ar-SA"/>
        </w:rPr>
        <w:t>y</w:t>
      </w:r>
      <w:r w:rsidRPr="007B5CBF">
        <w:rPr>
          <w:color w:val="000000"/>
          <w:lang w:eastAsia="ar-SA"/>
        </w:rPr>
        <w:t>), że: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lang w:eastAsia="ar-SA"/>
        </w:rPr>
      </w:pP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color w:val="000000"/>
          <w:szCs w:val="24"/>
          <w:lang w:eastAsia="ar-SA"/>
        </w:rPr>
        <w:t xml:space="preserve"> nie należ</w:t>
      </w:r>
      <w:r w:rsidR="007B5CBF" w:rsidRPr="007B5CBF">
        <w:rPr>
          <w:color w:val="000000"/>
          <w:szCs w:val="24"/>
          <w:lang w:eastAsia="ar-SA"/>
        </w:rPr>
        <w:t>ę(</w:t>
      </w:r>
      <w:r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Pr="007B5CBF">
        <w:rPr>
          <w:color w:val="000000"/>
          <w:szCs w:val="24"/>
          <w:lang w:eastAsia="ar-SA"/>
        </w:rPr>
        <w:t xml:space="preserve"> do tej samej grupy kapitałowej,</w:t>
      </w:r>
      <w:r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(Dz. U. z 201</w:t>
      </w:r>
      <w:r w:rsidR="008067A0">
        <w:rPr>
          <w:rFonts w:eastAsia="Arial Unicode MS"/>
          <w:color w:val="000000"/>
          <w:szCs w:val="24"/>
          <w:lang w:eastAsia="ar-SA"/>
        </w:rPr>
        <w:t>9</w:t>
      </w:r>
      <w:r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8067A0">
        <w:rPr>
          <w:rFonts w:eastAsia="Arial Unicode MS"/>
          <w:color w:val="000000"/>
          <w:szCs w:val="24"/>
          <w:lang w:eastAsia="ar-SA"/>
        </w:rPr>
        <w:t>369</w:t>
      </w:r>
      <w:r w:rsidRPr="007B5CBF">
        <w:rPr>
          <w:rFonts w:eastAsia="Arial Unicode MS"/>
          <w:color w:val="000000"/>
          <w:szCs w:val="24"/>
          <w:lang w:eastAsia="ar-SA"/>
        </w:rPr>
        <w:t>) z</w:t>
      </w:r>
      <w:r w:rsidR="007B5CBF" w:rsidRPr="007B5CBF">
        <w:rPr>
          <w:rFonts w:eastAsia="Arial Unicode MS"/>
          <w:color w:val="000000"/>
          <w:szCs w:val="24"/>
          <w:lang w:eastAsia="ar-SA"/>
        </w:rPr>
        <w:t>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którzy złożyli odrębne </w:t>
      </w:r>
      <w:r w:rsidR="0080471E">
        <w:rPr>
          <w:rFonts w:eastAsia="Arial Unicode MS"/>
          <w:color w:val="000000"/>
          <w:szCs w:val="24"/>
          <w:lang w:eastAsia="ar-SA"/>
        </w:rPr>
        <w:t xml:space="preserve">oferty w </w:t>
      </w:r>
      <w:r w:rsidRPr="007B5CBF">
        <w:rPr>
          <w:rFonts w:eastAsia="Arial Unicode MS"/>
          <w:color w:val="000000"/>
          <w:szCs w:val="24"/>
          <w:lang w:eastAsia="ar-SA"/>
        </w:rPr>
        <w:t>postępowaniu</w:t>
      </w:r>
      <w:r w:rsidRPr="007B5CBF">
        <w:t>*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Cs w:val="24"/>
          <w:lang w:eastAsia="ar-SA"/>
        </w:rPr>
      </w:pPr>
    </w:p>
    <w:p w:rsidR="00B541CC" w:rsidRPr="007B5CBF" w:rsidRDefault="00346762" w:rsidP="00B541CC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szCs w:val="24"/>
        </w:rPr>
        <w:t xml:space="preserve"> </w:t>
      </w:r>
      <w:r w:rsidR="001E7888" w:rsidRPr="007B5CBF">
        <w:rPr>
          <w:color w:val="000000"/>
          <w:szCs w:val="24"/>
          <w:lang w:eastAsia="ar-SA"/>
        </w:rPr>
        <w:t>należ</w:t>
      </w:r>
      <w:r w:rsidR="007B5CBF" w:rsidRPr="007B5CBF">
        <w:rPr>
          <w:color w:val="000000"/>
          <w:szCs w:val="24"/>
          <w:lang w:eastAsia="ar-SA"/>
        </w:rPr>
        <w:t>ę(</w:t>
      </w:r>
      <w:r w:rsidR="001E7888"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="001E7888" w:rsidRPr="007B5CBF">
        <w:rPr>
          <w:color w:val="000000"/>
          <w:szCs w:val="24"/>
          <w:lang w:eastAsia="ar-SA"/>
        </w:rPr>
        <w:t xml:space="preserve"> do tej samej grupy kapitałowej</w:t>
      </w:r>
      <w:r w:rsidRPr="007B5CBF">
        <w:rPr>
          <w:color w:val="000000"/>
          <w:szCs w:val="24"/>
          <w:lang w:eastAsia="ar-SA"/>
        </w:rPr>
        <w:t>,</w:t>
      </w:r>
      <w:r w:rsidR="001E7888"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</w:t>
      </w:r>
      <w:r w:rsidR="00DC6F68" w:rsidRPr="007B5CBF">
        <w:rPr>
          <w:rFonts w:eastAsia="Arial Unicode MS"/>
          <w:color w:val="000000"/>
          <w:szCs w:val="24"/>
          <w:lang w:eastAsia="ar-SA"/>
        </w:rPr>
        <w:t>(Dz. U. z 201</w:t>
      </w:r>
      <w:r w:rsidR="008067A0">
        <w:rPr>
          <w:rFonts w:eastAsia="Arial Unicode MS"/>
          <w:color w:val="000000"/>
          <w:szCs w:val="24"/>
          <w:lang w:eastAsia="ar-SA"/>
        </w:rPr>
        <w:t>9</w:t>
      </w:r>
      <w:r w:rsidR="00DC6F68"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8067A0">
        <w:rPr>
          <w:rFonts w:eastAsia="Arial Unicode MS"/>
          <w:color w:val="000000"/>
          <w:szCs w:val="24"/>
          <w:lang w:eastAsia="ar-SA"/>
        </w:rPr>
        <w:t>369</w:t>
      </w:r>
      <w:r w:rsidR="00DC6F68" w:rsidRPr="007B5CBF">
        <w:rPr>
          <w:rFonts w:eastAsia="Arial Unicode MS"/>
          <w:color w:val="000000"/>
          <w:szCs w:val="24"/>
          <w:lang w:eastAsia="ar-SA"/>
        </w:rPr>
        <w:t>)</w:t>
      </w:r>
      <w:r w:rsidR="00DC6F68">
        <w:rPr>
          <w:rFonts w:eastAsia="Arial Unicode MS"/>
          <w:color w:val="000000"/>
          <w:szCs w:val="24"/>
          <w:lang w:eastAsia="ar-SA"/>
        </w:rPr>
        <w:t xml:space="preserve"> </w:t>
      </w:r>
      <w:r w:rsidR="007B5CBF" w:rsidRPr="007B5CBF">
        <w:rPr>
          <w:rFonts w:eastAsia="Arial Unicode MS"/>
          <w:color w:val="000000"/>
          <w:szCs w:val="24"/>
          <w:lang w:eastAsia="ar-SA"/>
        </w:rPr>
        <w:t>z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</w:t>
      </w:r>
      <w:r w:rsidR="00B541CC" w:rsidRPr="007B5CBF">
        <w:rPr>
          <w:rFonts w:eastAsia="Arial Unicode MS"/>
          <w:color w:val="000000"/>
          <w:szCs w:val="24"/>
          <w:lang w:eastAsia="ar-SA"/>
        </w:rPr>
        <w:t xml:space="preserve">którzy złożyli odrębne </w:t>
      </w:r>
      <w:r w:rsidR="0080471E">
        <w:rPr>
          <w:rFonts w:eastAsia="Arial Unicode MS"/>
          <w:color w:val="000000"/>
          <w:szCs w:val="24"/>
          <w:lang w:eastAsia="ar-SA"/>
        </w:rPr>
        <w:t xml:space="preserve">oferty w </w:t>
      </w:r>
      <w:r w:rsidR="00B541CC" w:rsidRPr="007B5CBF">
        <w:rPr>
          <w:rFonts w:eastAsia="Arial Unicode MS"/>
          <w:color w:val="000000"/>
          <w:szCs w:val="24"/>
          <w:lang w:eastAsia="ar-SA"/>
        </w:rPr>
        <w:t>postępowaniu</w:t>
      </w:r>
      <w:r w:rsidR="00B541CC" w:rsidRPr="007B5CBF">
        <w:t>*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1……………………………………..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2……………………………………..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b/>
          <w:color w:val="000000"/>
          <w:szCs w:val="24"/>
          <w:lang w:eastAsia="ar-SA"/>
        </w:rPr>
      </w:pPr>
    </w:p>
    <w:p w:rsidR="00346762" w:rsidRPr="007B5CBF" w:rsidRDefault="00346762" w:rsidP="00346762">
      <w:pPr>
        <w:rPr>
          <w:sz w:val="20"/>
          <w:u w:val="single"/>
        </w:rPr>
      </w:pPr>
      <w:r w:rsidRPr="007B5CBF">
        <w:rPr>
          <w:sz w:val="20"/>
          <w:u w:val="single"/>
        </w:rPr>
        <w:t>*właściwe zaznaczyć znakiem X</w:t>
      </w: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Pr="007B5CBF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1E7888" w:rsidRPr="007B5CBF" w:rsidRDefault="001E7888" w:rsidP="001E7888">
      <w:pPr>
        <w:overflowPunct/>
        <w:autoSpaceDE/>
        <w:autoSpaceDN/>
        <w:adjustRightInd/>
        <w:textAlignment w:val="auto"/>
        <w:rPr>
          <w:color w:val="000000"/>
          <w:sz w:val="16"/>
          <w:szCs w:val="24"/>
          <w:lang w:eastAsia="ar-SA"/>
        </w:rPr>
      </w:pPr>
      <w:r w:rsidRPr="007B5CBF">
        <w:rPr>
          <w:color w:val="000000"/>
          <w:szCs w:val="24"/>
          <w:lang w:eastAsia="ar-SA"/>
        </w:rPr>
        <w:t>................................., dn. .......................</w:t>
      </w:r>
      <w:r w:rsidRPr="007B5CBF">
        <w:rPr>
          <w:color w:val="000000"/>
          <w:szCs w:val="24"/>
          <w:lang w:eastAsia="ar-SA"/>
        </w:rPr>
        <w:tab/>
        <w:t xml:space="preserve">              ................................................................. </w:t>
      </w:r>
    </w:p>
    <w:p w:rsidR="001E7888" w:rsidRPr="007B5CBF" w:rsidRDefault="00E81CD3" w:rsidP="00E81CD3">
      <w:pPr>
        <w:overflowPunct/>
        <w:autoSpaceDE/>
        <w:autoSpaceDN/>
        <w:adjustRightInd/>
        <w:ind w:left="4956"/>
        <w:textAlignment w:val="auto"/>
        <w:rPr>
          <w:color w:val="000000"/>
          <w:szCs w:val="24"/>
          <w:lang w:eastAsia="ar-SA"/>
        </w:rPr>
      </w:pPr>
      <w:r>
        <w:rPr>
          <w:color w:val="000000"/>
          <w:sz w:val="16"/>
          <w:szCs w:val="24"/>
          <w:lang w:eastAsia="ar-SA"/>
        </w:rPr>
        <w:t xml:space="preserve">              </w:t>
      </w:r>
      <w:r w:rsidR="001E7888" w:rsidRPr="007B5CBF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3A43DE" w:rsidRDefault="003A43DE" w:rsidP="001E7888">
      <w:pPr>
        <w:rPr>
          <w:color w:val="FF0000"/>
        </w:rPr>
      </w:pPr>
    </w:p>
    <w:sectPr w:rsidR="003A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BE2" w:rsidRDefault="00DA5BE2">
      <w:r>
        <w:separator/>
      </w:r>
    </w:p>
  </w:endnote>
  <w:endnote w:type="continuationSeparator" w:id="0">
    <w:p w:rsidR="00DA5BE2" w:rsidRDefault="00DA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BE2" w:rsidRDefault="00DA5BE2">
      <w:r>
        <w:separator/>
      </w:r>
    </w:p>
  </w:footnote>
  <w:footnote w:type="continuationSeparator" w:id="0">
    <w:p w:rsidR="00DA5BE2" w:rsidRDefault="00DA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88"/>
    <w:rsid w:val="000E70F9"/>
    <w:rsid w:val="001E7888"/>
    <w:rsid w:val="0020403B"/>
    <w:rsid w:val="00241C5C"/>
    <w:rsid w:val="002F7893"/>
    <w:rsid w:val="00300BDA"/>
    <w:rsid w:val="00346762"/>
    <w:rsid w:val="003A43DE"/>
    <w:rsid w:val="003C1622"/>
    <w:rsid w:val="00535C09"/>
    <w:rsid w:val="005E5B49"/>
    <w:rsid w:val="00655BF4"/>
    <w:rsid w:val="00675853"/>
    <w:rsid w:val="007B5CBF"/>
    <w:rsid w:val="0080471E"/>
    <w:rsid w:val="00805602"/>
    <w:rsid w:val="008067A0"/>
    <w:rsid w:val="0081536C"/>
    <w:rsid w:val="008608CB"/>
    <w:rsid w:val="00891D27"/>
    <w:rsid w:val="008B12B8"/>
    <w:rsid w:val="0094188E"/>
    <w:rsid w:val="009F3D84"/>
    <w:rsid w:val="00AD47DC"/>
    <w:rsid w:val="00B27D4D"/>
    <w:rsid w:val="00B541CC"/>
    <w:rsid w:val="00B70A8F"/>
    <w:rsid w:val="00B76008"/>
    <w:rsid w:val="00CE48D1"/>
    <w:rsid w:val="00D42239"/>
    <w:rsid w:val="00D56730"/>
    <w:rsid w:val="00DA2D2E"/>
    <w:rsid w:val="00DA5BE2"/>
    <w:rsid w:val="00DC6F68"/>
    <w:rsid w:val="00E02856"/>
    <w:rsid w:val="00E81CD3"/>
    <w:rsid w:val="00E94E24"/>
    <w:rsid w:val="00F053B3"/>
    <w:rsid w:val="00FA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56EB0-9978-4A33-A37E-5CBA41D3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8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888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E78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F3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D8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Wiercioch Magdalena</cp:lastModifiedBy>
  <cp:revision>20</cp:revision>
  <dcterms:created xsi:type="dcterms:W3CDTF">2017-12-15T12:50:00Z</dcterms:created>
  <dcterms:modified xsi:type="dcterms:W3CDTF">2020-01-27T09:53:00Z</dcterms:modified>
</cp:coreProperties>
</file>