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DB6AEC" w:rsidRDefault="004B1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DB6EF6" w:rsidRPr="00DB6AEC" w:rsidRDefault="00D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Zgodnie z art. 13 rozporządzenia Parlamentu Europejskiego i Rady (EU) 2016/679 z dnia 27 kwietnia 2016 r. w sprawie ochro</w:t>
      </w:r>
      <w:r w:rsidR="00B00492" w:rsidRPr="00DB6AEC">
        <w:rPr>
          <w:rFonts w:ascii="Times New Roman" w:hAnsi="Times New Roman" w:cs="Times New Roman"/>
          <w:sz w:val="24"/>
          <w:szCs w:val="24"/>
        </w:rPr>
        <w:t>ny osób fizycznych w związku z</w:t>
      </w:r>
      <w:r w:rsidRPr="00DB6AEC">
        <w:rPr>
          <w:rFonts w:ascii="Times New Roman" w:hAnsi="Times New Roman" w:cs="Times New Roman"/>
          <w:sz w:val="24"/>
          <w:szCs w:val="24"/>
        </w:rPr>
        <w:t xml:space="preserve"> przetwarzaniem danych osobowych i w  sprawie swobodnego przepływu takich danych oraz uchylenia dyrektywy 95/46/WE zwanego dalej „RODO”</w:t>
      </w:r>
    </w:p>
    <w:p w:rsidR="00DB6EF6" w:rsidRPr="00DB6AEC" w:rsidRDefault="00DB6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Nadwiślański Oddział Straży Granicznej im. Powstania Warszawskiego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ul. Komitetu Obrony Robotników 23, 02-148 Warszawa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e-mail: nadwislanski@strazgraniczna.pl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tel.: 22 500 33 01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DB6AE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nadwislanski.woi@strazgraniczna.pl</w:t>
        </w:r>
      </w:hyperlink>
      <w:hyperlink>
        <w:r w:rsidRPr="00DB6AEC">
          <w:rPr>
            <w:rFonts w:ascii="Times New Roman" w:hAnsi="Times New Roman" w:cs="Times New Roman"/>
            <w:sz w:val="24"/>
            <w:szCs w:val="24"/>
          </w:rPr>
          <w:t>,</w:t>
        </w:r>
      </w:hyperlink>
    </w:p>
    <w:p w:rsidR="00DB6EF6" w:rsidRPr="00DB6AEC" w:rsidRDefault="004B1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 22 500 30</w:t>
      </w:r>
      <w:r w:rsidR="00B00492" w:rsidRPr="00DB6AEC">
        <w:rPr>
          <w:rFonts w:ascii="Times New Roman" w:hAnsi="Times New Roman" w:cs="Times New Roman"/>
          <w:sz w:val="24"/>
          <w:szCs w:val="24"/>
        </w:rPr>
        <w:t xml:space="preserve"> 62.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Cele i podstawy przetwarzania.</w:t>
      </w:r>
    </w:p>
    <w:p w:rsidR="00824963" w:rsidRPr="00DB6AEC" w:rsidRDefault="004B15E1" w:rsidP="00824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RODO w celu realizacji zapytania ofertowego 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nr </w:t>
      </w:r>
      <w:r w:rsidR="00781070">
        <w:rPr>
          <w:rFonts w:ascii="Times New Roman" w:hAnsi="Times New Roman" w:cs="Times New Roman"/>
          <w:sz w:val="24"/>
          <w:szCs w:val="24"/>
        </w:rPr>
        <w:t>1/TR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/2020 </w:t>
      </w:r>
      <w:r w:rsidRPr="00DB6AEC">
        <w:rPr>
          <w:rFonts w:ascii="Times New Roman" w:hAnsi="Times New Roman" w:cs="Times New Roman"/>
          <w:sz w:val="24"/>
          <w:szCs w:val="24"/>
        </w:rPr>
        <w:t xml:space="preserve">z dnia </w:t>
      </w:r>
      <w:r w:rsidR="00781070">
        <w:rPr>
          <w:rFonts w:ascii="Times New Roman" w:hAnsi="Times New Roman" w:cs="Times New Roman"/>
          <w:sz w:val="24"/>
          <w:szCs w:val="24"/>
        </w:rPr>
        <w:t>11.09.</w:t>
      </w:r>
      <w:r w:rsidR="00857FAD" w:rsidRPr="00DB6AEC">
        <w:rPr>
          <w:rFonts w:ascii="Times New Roman" w:hAnsi="Times New Roman" w:cs="Times New Roman"/>
          <w:sz w:val="24"/>
          <w:szCs w:val="24"/>
        </w:rPr>
        <w:t>2020</w:t>
      </w:r>
      <w:r w:rsidRPr="00DB6AEC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824963" w:rsidRPr="00DB6AEC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781070">
        <w:rPr>
          <w:rFonts w:ascii="Times New Roman" w:hAnsi="Times New Roman" w:cs="Times New Roman"/>
          <w:sz w:val="24"/>
          <w:szCs w:val="24"/>
        </w:rPr>
        <w:t>naprawy powypadkowej</w:t>
      </w:r>
      <w:r w:rsidR="00781070" w:rsidRPr="00FF5982">
        <w:rPr>
          <w:rFonts w:ascii="Times New Roman" w:hAnsi="Times New Roman" w:cs="Times New Roman"/>
          <w:sz w:val="24"/>
          <w:szCs w:val="24"/>
        </w:rPr>
        <w:t xml:space="preserve"> pojazdów</w:t>
      </w:r>
      <w:r w:rsidR="00781070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781070">
        <w:rPr>
          <w:rFonts w:ascii="Times New Roman" w:hAnsi="Times New Roman" w:cs="Times New Roman"/>
          <w:sz w:val="24"/>
          <w:szCs w:val="24"/>
        </w:rPr>
        <w:t>dla Nadwiślańskiego Oddziału Straży Granicznej                     w Warszawie.</w:t>
      </w:r>
    </w:p>
    <w:p w:rsidR="00DB6EF6" w:rsidRPr="00DB6AEC" w:rsidRDefault="00824963" w:rsidP="00824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4B15E1" w:rsidRPr="00DB6AEC">
        <w:rPr>
          <w:rFonts w:ascii="Times New Roman" w:hAnsi="Times New Roman" w:cs="Times New Roman"/>
          <w:b/>
          <w:sz w:val="24"/>
          <w:szCs w:val="24"/>
        </w:rPr>
        <w:t>Odbiorcy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lastRenderedPageBreak/>
        <w:t>Okres przechowywania danych</w:t>
      </w:r>
    </w:p>
    <w:p w:rsidR="003572E3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Państwa dane osobowe będą przetwarzane do momentu zakończenia realizacji zamówienia publicznego, a następnie przechowywane  przez okres 5 lat.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posiadają Państwo: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dostępu do danych osobowych dotyczących Państwa;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sprostowania Państwa danych osobowych;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uznają Państwo, że przetwarzanie Państwa danych osobowych narusza przepisy RODO;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</w:t>
      </w:r>
      <w:r w:rsidR="00B00492" w:rsidRPr="00DB6AEC">
        <w:rPr>
          <w:rFonts w:ascii="Times New Roman" w:hAnsi="Times New Roman" w:cs="Times New Roman"/>
          <w:sz w:val="24"/>
          <w:szCs w:val="24"/>
        </w:rPr>
        <w:t> </w:t>
      </w:r>
      <w:r w:rsidRPr="00DB6AEC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DB6EF6" w:rsidRPr="00DB6AEC" w:rsidRDefault="00DB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nie przysługuje Państwu: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:rsidR="00DB6EF6" w:rsidRPr="00DB6AEC" w:rsidRDefault="00DB6AEC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B15E1" w:rsidRPr="00DB6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EF6" w:rsidRPr="00DB6AEC" w:rsidRDefault="004B15E1" w:rsidP="00B00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Pani/Pana dane nie będą przetwarzane w sposób, który spowoduje zautomatyzowane podjęcie decyzji wobec Pani/Pana, jak również Pani/Pana dane </w:t>
      </w:r>
      <w:r w:rsidR="00B00492" w:rsidRPr="00DB6AEC">
        <w:rPr>
          <w:rFonts w:ascii="Times New Roman" w:hAnsi="Times New Roman" w:cs="Times New Roman"/>
          <w:sz w:val="24"/>
          <w:szCs w:val="24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E1" w:rsidRDefault="009961E1">
      <w:pPr>
        <w:spacing w:after="0" w:line="240" w:lineRule="auto"/>
      </w:pPr>
      <w:r>
        <w:separator/>
      </w:r>
    </w:p>
  </w:endnote>
  <w:endnote w:type="continuationSeparator" w:id="0">
    <w:p w:rsidR="009961E1" w:rsidRDefault="0099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E1" w:rsidRDefault="009961E1">
      <w:pPr>
        <w:spacing w:after="0" w:line="240" w:lineRule="auto"/>
      </w:pPr>
      <w:r>
        <w:separator/>
      </w:r>
    </w:p>
  </w:footnote>
  <w:footnote w:type="continuationSeparator" w:id="0">
    <w:p w:rsidR="009961E1" w:rsidRDefault="0099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7710A0">
            <w:rPr>
              <w:sz w:val="24"/>
              <w:szCs w:val="24"/>
            </w:rPr>
            <w:t>…...11</w:t>
          </w:r>
          <w:r w:rsidR="006C0B05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20</w:t>
          </w:r>
          <w:r w:rsidR="00857FAD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55A02"/>
    <w:rsid w:val="0016629A"/>
    <w:rsid w:val="00200315"/>
    <w:rsid w:val="003572E3"/>
    <w:rsid w:val="004B15E1"/>
    <w:rsid w:val="0055288F"/>
    <w:rsid w:val="005E0E55"/>
    <w:rsid w:val="0061473C"/>
    <w:rsid w:val="00670970"/>
    <w:rsid w:val="006C0B05"/>
    <w:rsid w:val="006F1C6F"/>
    <w:rsid w:val="00735726"/>
    <w:rsid w:val="00756B25"/>
    <w:rsid w:val="007710A0"/>
    <w:rsid w:val="00781070"/>
    <w:rsid w:val="00824963"/>
    <w:rsid w:val="00857FAD"/>
    <w:rsid w:val="008B27A4"/>
    <w:rsid w:val="009961E1"/>
    <w:rsid w:val="00B00492"/>
    <w:rsid w:val="00C3331B"/>
    <w:rsid w:val="00D826E3"/>
    <w:rsid w:val="00DA16F9"/>
    <w:rsid w:val="00DB6AEC"/>
    <w:rsid w:val="00DB6EF6"/>
    <w:rsid w:val="00E53217"/>
    <w:rsid w:val="00E97548"/>
    <w:rsid w:val="00E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9F894-12F2-4FB3-BD0F-30B10D2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Łotys Bartosz</dc:creator>
  <cp:lastModifiedBy>Wiercioch Magdalena</cp:lastModifiedBy>
  <cp:revision>2</cp:revision>
  <cp:lastPrinted>2020-09-11T08:53:00Z</cp:lastPrinted>
  <dcterms:created xsi:type="dcterms:W3CDTF">2020-11-04T10:25:00Z</dcterms:created>
  <dcterms:modified xsi:type="dcterms:W3CDTF">2020-11-04T10:25:00Z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