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E1" w:rsidRDefault="00CE5BE1" w:rsidP="00CE5BE1">
      <w:pPr>
        <w:jc w:val="right"/>
        <w:rPr>
          <w:sz w:val="20"/>
          <w:szCs w:val="20"/>
        </w:rPr>
      </w:pPr>
    </w:p>
    <w:p w:rsidR="0022261F" w:rsidRDefault="006B33D9" w:rsidP="0022261F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bookmarkStart w:id="0" w:name="_GoBack"/>
      <w:bookmarkEnd w:id="0"/>
      <w:r w:rsidR="0022261F">
        <w:rPr>
          <w:b/>
          <w:sz w:val="28"/>
        </w:rPr>
        <w:t>FORMULARZ CENOWY</w:t>
      </w:r>
      <w:r>
        <w:rPr>
          <w:b/>
          <w:sz w:val="28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2016"/>
      </w:tblGrid>
      <w:tr w:rsidR="00A86B77" w:rsidTr="00A86B77">
        <w:tc>
          <w:tcPr>
            <w:tcW w:w="9212" w:type="dxa"/>
            <w:gridSpan w:val="4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A86B77" w:rsidRPr="00A86B77" w:rsidRDefault="00A86B77" w:rsidP="0022261F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PISEMNE</w:t>
            </w:r>
          </w:p>
        </w:tc>
      </w:tr>
      <w:tr w:rsidR="0022261F" w:rsidTr="00BE73CE">
        <w:tc>
          <w:tcPr>
            <w:tcW w:w="4077" w:type="dxa"/>
            <w:tcBorders>
              <w:bottom w:val="single" w:sz="4" w:space="0" w:color="000000" w:themeColor="text1"/>
            </w:tcBorders>
          </w:tcPr>
          <w:p w:rsidR="00BE73CE" w:rsidRDefault="00BE73CE" w:rsidP="0022261F">
            <w:pPr>
              <w:jc w:val="center"/>
            </w:pPr>
          </w:p>
          <w:p w:rsidR="0022261F" w:rsidRDefault="0022261F" w:rsidP="0022261F">
            <w:pPr>
              <w:jc w:val="center"/>
            </w:pPr>
            <w:r>
              <w:t xml:space="preserve">Tłumaczenia 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Cena jednostkowa netto za jedną stronę tłumaczenia (zł)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Stawka VAT (%)</w:t>
            </w:r>
          </w:p>
        </w:tc>
        <w:tc>
          <w:tcPr>
            <w:tcW w:w="2016" w:type="dxa"/>
            <w:tcBorders>
              <w:bottom w:val="single" w:sz="4" w:space="0" w:color="000000" w:themeColor="text1"/>
            </w:tcBorders>
          </w:tcPr>
          <w:p w:rsidR="0022261F" w:rsidRPr="00BE73CE" w:rsidRDefault="0022261F" w:rsidP="0022261F">
            <w:pPr>
              <w:jc w:val="center"/>
              <w:rPr>
                <w:sz w:val="20"/>
                <w:szCs w:val="20"/>
              </w:rPr>
            </w:pPr>
            <w:r w:rsidRPr="00BE73CE">
              <w:rPr>
                <w:sz w:val="20"/>
                <w:szCs w:val="20"/>
              </w:rPr>
              <w:t>Cena jednostkowa brutto za jedną stronę tłumaczenia (zł)</w:t>
            </w:r>
          </w:p>
        </w:tc>
      </w:tr>
      <w:tr w:rsidR="0022261F" w:rsidTr="00A86B77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261F" w:rsidRPr="00A86B77" w:rsidRDefault="0022261F" w:rsidP="0022261F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</w:t>
            </w:r>
          </w:p>
          <w:p w:rsidR="00BE73CE" w:rsidRPr="00A86B77" w:rsidRDefault="00BE73CE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w zakresie języka angielskiego, niemieckiego, francuskiego i rosyjskiego</w:t>
            </w:r>
          </w:p>
        </w:tc>
      </w:tr>
      <w:tr w:rsidR="00BE73CE" w:rsidTr="00BE73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BE73CE" w:rsidRDefault="00BE73CE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</w:tr>
      <w:tr w:rsidR="00BE73CE" w:rsidTr="00BE73CE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BE73CE" w:rsidRDefault="00BE73CE" w:rsidP="00BE7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61F" w:rsidRPr="00A86B77" w:rsidRDefault="0022261F" w:rsidP="0022261F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BE73CE" w:rsidRDefault="00CE5BE1" w:rsidP="00BE7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6B33D9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E1" w:rsidRPr="006B33D9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Specjalistyczne</w:t>
            </w:r>
            <w:r w:rsidRPr="00BE73CE">
              <w:rPr>
                <w:sz w:val="20"/>
                <w:szCs w:val="20"/>
              </w:rPr>
              <w:t xml:space="preserve"> 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BE73CE">
        <w:tc>
          <w:tcPr>
            <w:tcW w:w="40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A86B77" w:rsidTr="00A86B77">
        <w:tc>
          <w:tcPr>
            <w:tcW w:w="9212" w:type="dxa"/>
            <w:gridSpan w:val="4"/>
            <w:shd w:val="clear" w:color="auto" w:fill="D9D9D9" w:themeFill="background1" w:themeFillShade="D9"/>
          </w:tcPr>
          <w:p w:rsidR="00A86B77" w:rsidRPr="00A86B77" w:rsidRDefault="00A86B77" w:rsidP="004F18C5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II</w:t>
            </w:r>
          </w:p>
          <w:p w:rsidR="00A86B77" w:rsidRPr="00A86B77" w:rsidRDefault="00A86B77" w:rsidP="00A86B77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Tłumaczenia w zakresie pozostałych języków europejskich</w:t>
            </w:r>
          </w:p>
        </w:tc>
      </w:tr>
      <w:tr w:rsidR="00CE5BE1" w:rsidTr="00A86B77">
        <w:tc>
          <w:tcPr>
            <w:tcW w:w="4077" w:type="dxa"/>
            <w:tcBorders>
              <w:top w:val="nil"/>
              <w:bottom w:val="nil"/>
            </w:tcBorders>
          </w:tcPr>
          <w:p w:rsidR="00CE5BE1" w:rsidRPr="00BE73CE" w:rsidRDefault="00CE5BE1" w:rsidP="004F18C5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E5BE1" w:rsidRDefault="00CE5BE1"/>
        </w:tc>
        <w:tc>
          <w:tcPr>
            <w:tcW w:w="2016" w:type="dxa"/>
            <w:tcBorders>
              <w:bottom w:val="nil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bottom w:val="nil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Specjalistyczne</w:t>
            </w:r>
            <w:r w:rsidRPr="00BE73CE">
              <w:rPr>
                <w:sz w:val="20"/>
                <w:szCs w:val="20"/>
              </w:rPr>
              <w:t xml:space="preserve"> 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A86B77" w:rsidTr="00FC38E8">
        <w:tc>
          <w:tcPr>
            <w:tcW w:w="9212" w:type="dxa"/>
            <w:gridSpan w:val="4"/>
          </w:tcPr>
          <w:p w:rsidR="00A86B77" w:rsidRPr="00A86B77" w:rsidRDefault="00A86B77" w:rsidP="004F18C5">
            <w:pPr>
              <w:jc w:val="center"/>
              <w:rPr>
                <w:b/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GRUPA II</w:t>
            </w:r>
            <w:r>
              <w:rPr>
                <w:b/>
                <w:sz w:val="20"/>
                <w:szCs w:val="20"/>
              </w:rPr>
              <w:t>I</w:t>
            </w:r>
          </w:p>
          <w:p w:rsidR="00A86B77" w:rsidRPr="00BE73CE" w:rsidRDefault="00A86B77" w:rsidP="0022261F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 xml:space="preserve">Tłumaczenia w zakresie pozostałych języków </w:t>
            </w:r>
            <w:r>
              <w:rPr>
                <w:b/>
                <w:sz w:val="20"/>
                <w:szCs w:val="20"/>
              </w:rPr>
              <w:t>poza</w:t>
            </w:r>
            <w:r w:rsidRPr="00A86B77">
              <w:rPr>
                <w:b/>
                <w:sz w:val="20"/>
                <w:szCs w:val="20"/>
              </w:rPr>
              <w:t>europejskich</w:t>
            </w:r>
          </w:p>
        </w:tc>
      </w:tr>
      <w:tr w:rsidR="00A86B77" w:rsidTr="00A86B77">
        <w:tc>
          <w:tcPr>
            <w:tcW w:w="4077" w:type="dxa"/>
            <w:tcBorders>
              <w:bottom w:val="nil"/>
            </w:tcBorders>
          </w:tcPr>
          <w:p w:rsidR="00A86B77" w:rsidRPr="00BE73CE" w:rsidRDefault="00A86B77" w:rsidP="004F18C5">
            <w:pPr>
              <w:jc w:val="center"/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>Ogólne</w:t>
            </w:r>
            <w:r w:rsidRPr="00BE73CE">
              <w:rPr>
                <w:sz w:val="20"/>
                <w:szCs w:val="20"/>
              </w:rPr>
              <w:t xml:space="preserve"> obejmujące teksty potoczne, literackie</w:t>
            </w:r>
            <w:r>
              <w:rPr>
                <w:sz w:val="20"/>
                <w:szCs w:val="20"/>
              </w:rPr>
              <w:t>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:rsidR="00A86B77" w:rsidRPr="00A86B77" w:rsidRDefault="00A86B77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BE1" w:rsidRPr="00A86B77" w:rsidRDefault="00CE5BE1" w:rsidP="004F18C5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top w:val="nil"/>
            </w:tcBorders>
          </w:tcPr>
          <w:p w:rsidR="00CE5BE1" w:rsidRPr="00BE73CE" w:rsidRDefault="00CE5BE1" w:rsidP="004F1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CE5BE1" w:rsidRPr="005F226B" w:rsidRDefault="00CE5BE1" w:rsidP="00CE5BE1">
            <w:pPr>
              <w:jc w:val="center"/>
              <w:rPr>
                <w:sz w:val="20"/>
                <w:szCs w:val="20"/>
              </w:rPr>
            </w:pPr>
          </w:p>
        </w:tc>
      </w:tr>
      <w:tr w:rsidR="00CE5BE1" w:rsidTr="00A86B77">
        <w:tc>
          <w:tcPr>
            <w:tcW w:w="4077" w:type="dxa"/>
            <w:tcBorders>
              <w:bottom w:val="nil"/>
            </w:tcBorders>
          </w:tcPr>
          <w:p w:rsidR="00CE5BE1" w:rsidRPr="00BE73CE" w:rsidRDefault="00CE5BE1" w:rsidP="00A86B77">
            <w:pPr>
              <w:rPr>
                <w:sz w:val="20"/>
                <w:szCs w:val="20"/>
              </w:rPr>
            </w:pPr>
            <w:r w:rsidRPr="00A86B77">
              <w:rPr>
                <w:b/>
                <w:sz w:val="20"/>
                <w:szCs w:val="20"/>
              </w:rPr>
              <w:t xml:space="preserve">Specjalistyczne </w:t>
            </w:r>
            <w:r w:rsidRPr="00BE73CE">
              <w:rPr>
                <w:sz w:val="20"/>
                <w:szCs w:val="20"/>
              </w:rPr>
              <w:t xml:space="preserve">obejmujące teksty </w:t>
            </w:r>
            <w:r>
              <w:rPr>
                <w:sz w:val="20"/>
                <w:szCs w:val="20"/>
              </w:rPr>
              <w:t>branżowe:</w:t>
            </w:r>
            <w:r w:rsidRPr="00BE73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CE5BE1" w:rsidRDefault="00CE5BE1" w:rsidP="00CE5BE1"/>
        </w:tc>
        <w:tc>
          <w:tcPr>
            <w:tcW w:w="992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  <w:tc>
          <w:tcPr>
            <w:tcW w:w="2016" w:type="dxa"/>
            <w:tcBorders>
              <w:bottom w:val="nil"/>
            </w:tcBorders>
          </w:tcPr>
          <w:p w:rsidR="00CE5BE1" w:rsidRDefault="00CE5BE1" w:rsidP="00CE5BE1">
            <w:pPr>
              <w:jc w:val="center"/>
            </w:pPr>
          </w:p>
        </w:tc>
      </w:tr>
      <w:tr w:rsidR="00D8444F" w:rsidTr="00A86B77"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BE73CE" w:rsidRDefault="00D8444F" w:rsidP="00D8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73CE">
              <w:rPr>
                <w:sz w:val="20"/>
                <w:szCs w:val="20"/>
              </w:rPr>
              <w:t xml:space="preserve"> języka polskiego na język obcy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5F226B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5F226B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44F" w:rsidRPr="00D571B0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</w:tr>
      <w:tr w:rsidR="00D8444F" w:rsidTr="00A86B77">
        <w:tc>
          <w:tcPr>
            <w:tcW w:w="4077" w:type="dxa"/>
            <w:tcBorders>
              <w:top w:val="nil"/>
            </w:tcBorders>
          </w:tcPr>
          <w:p w:rsidR="00D8444F" w:rsidRPr="00BE73CE" w:rsidRDefault="00D8444F" w:rsidP="00D84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języka obcego na język polski</w:t>
            </w:r>
          </w:p>
        </w:tc>
        <w:tc>
          <w:tcPr>
            <w:tcW w:w="2127" w:type="dxa"/>
            <w:tcBorders>
              <w:top w:val="nil"/>
            </w:tcBorders>
          </w:tcPr>
          <w:p w:rsidR="00D8444F" w:rsidRPr="005F226B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8444F" w:rsidRDefault="00D8444F" w:rsidP="00D8444F">
            <w:pPr>
              <w:jc w:val="center"/>
            </w:pPr>
          </w:p>
        </w:tc>
        <w:tc>
          <w:tcPr>
            <w:tcW w:w="2016" w:type="dxa"/>
            <w:tcBorders>
              <w:top w:val="nil"/>
            </w:tcBorders>
          </w:tcPr>
          <w:p w:rsidR="00D8444F" w:rsidRPr="00D571B0" w:rsidRDefault="00D8444F" w:rsidP="00D844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6B77" w:rsidRDefault="00A86B77" w:rsidP="00A86B77"/>
    <w:p w:rsidR="00A86B77" w:rsidRDefault="00A86B77" w:rsidP="00A86B77">
      <w:pPr>
        <w:rPr>
          <w:sz w:val="22"/>
          <w:szCs w:val="22"/>
        </w:rPr>
      </w:pPr>
      <w:r w:rsidRPr="00A86B77">
        <w:rPr>
          <w:sz w:val="22"/>
          <w:szCs w:val="22"/>
        </w:rPr>
        <w:t>Dodatki cenowe do tłumaczeń pisemnych:</w:t>
      </w:r>
    </w:p>
    <w:p w:rsidR="006215BA" w:rsidRPr="00A86B77" w:rsidRDefault="006215BA" w:rsidP="00A86B77">
      <w:pPr>
        <w:rPr>
          <w:sz w:val="22"/>
          <w:szCs w:val="22"/>
        </w:rPr>
      </w:pP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Tłumaczenia pilne – powyżej 5 stron/dzień roboczy</w:t>
      </w:r>
      <w:r w:rsidRPr="00A86B77">
        <w:rPr>
          <w:sz w:val="22"/>
          <w:szCs w:val="22"/>
        </w:rPr>
        <w:tab/>
      </w:r>
      <w:r w:rsidRPr="00A86B77">
        <w:rPr>
          <w:sz w:val="22"/>
          <w:szCs w:val="22"/>
        </w:rPr>
        <w:tab/>
      </w:r>
      <w:r w:rsidR="00112B48">
        <w:rPr>
          <w:sz w:val="22"/>
          <w:szCs w:val="22"/>
        </w:rPr>
        <w:t xml:space="preserve">               </w:t>
      </w:r>
      <w:r w:rsidR="006215BA">
        <w:rPr>
          <w:sz w:val="22"/>
          <w:szCs w:val="22"/>
        </w:rPr>
        <w:t xml:space="preserve">   </w:t>
      </w:r>
      <w:r w:rsidR="00112B48">
        <w:rPr>
          <w:sz w:val="22"/>
          <w:szCs w:val="22"/>
        </w:rPr>
        <w:t xml:space="preserve"> </w:t>
      </w:r>
      <w:r w:rsidR="006215BA">
        <w:rPr>
          <w:sz w:val="22"/>
          <w:szCs w:val="22"/>
        </w:rPr>
        <w:t xml:space="preserve">     </w:t>
      </w:r>
      <w:r w:rsidR="002B19B5" w:rsidRPr="002B19B5">
        <w:rPr>
          <w:sz w:val="20"/>
          <w:szCs w:val="20"/>
        </w:rPr>
        <w:t>cena za stronę</w:t>
      </w:r>
      <w:r>
        <w:rPr>
          <w:sz w:val="22"/>
          <w:szCs w:val="22"/>
        </w:rPr>
        <w:tab/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Tłumaczenia ekspresowe  – powyżej 8 stron/dzień roboczy</w:t>
      </w:r>
      <w:r w:rsidRPr="00A86B77">
        <w:rPr>
          <w:sz w:val="22"/>
          <w:szCs w:val="22"/>
        </w:rPr>
        <w:tab/>
      </w:r>
      <w:r w:rsidR="002B19B5">
        <w:rPr>
          <w:sz w:val="22"/>
          <w:szCs w:val="22"/>
        </w:rPr>
        <w:t xml:space="preserve">   </w:t>
      </w:r>
      <w:r w:rsidR="00112B48">
        <w:rPr>
          <w:sz w:val="20"/>
          <w:szCs w:val="20"/>
        </w:rPr>
        <w:t xml:space="preserve">             </w:t>
      </w:r>
      <w:r w:rsidR="006215BA">
        <w:rPr>
          <w:sz w:val="20"/>
          <w:szCs w:val="20"/>
        </w:rPr>
        <w:t xml:space="preserve">   </w:t>
      </w:r>
      <w:r w:rsidR="002B19B5">
        <w:rPr>
          <w:sz w:val="20"/>
          <w:szCs w:val="20"/>
        </w:rPr>
        <w:t xml:space="preserve"> </w:t>
      </w:r>
      <w:r w:rsidR="006215BA">
        <w:rPr>
          <w:sz w:val="20"/>
          <w:szCs w:val="20"/>
        </w:rPr>
        <w:t xml:space="preserve">      </w:t>
      </w:r>
      <w:r w:rsidR="002B19B5" w:rsidRPr="002B19B5">
        <w:rPr>
          <w:sz w:val="20"/>
          <w:szCs w:val="20"/>
        </w:rPr>
        <w:t>cena za stronę</w:t>
      </w:r>
      <w:r w:rsidR="002B19B5">
        <w:rPr>
          <w:sz w:val="22"/>
          <w:szCs w:val="22"/>
        </w:rPr>
        <w:tab/>
      </w:r>
    </w:p>
    <w:p w:rsidR="00A86B77" w:rsidRP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 xml:space="preserve">Tłumaczenia super ekspresowe – powyżej </w:t>
      </w:r>
      <w:r>
        <w:rPr>
          <w:sz w:val="22"/>
          <w:szCs w:val="22"/>
        </w:rPr>
        <w:t>12 stron/dzień roboczy</w:t>
      </w:r>
      <w:r w:rsidR="00112B48">
        <w:rPr>
          <w:sz w:val="22"/>
          <w:szCs w:val="22"/>
        </w:rPr>
        <w:t xml:space="preserve">             </w:t>
      </w:r>
      <w:r w:rsidR="006215BA">
        <w:rPr>
          <w:sz w:val="22"/>
          <w:szCs w:val="22"/>
        </w:rPr>
        <w:t xml:space="preserve">         </w:t>
      </w:r>
      <w:r w:rsidR="002B19B5">
        <w:rPr>
          <w:sz w:val="20"/>
          <w:szCs w:val="20"/>
        </w:rPr>
        <w:t>cena za stronę</w:t>
      </w:r>
      <w:r>
        <w:rPr>
          <w:sz w:val="22"/>
          <w:szCs w:val="22"/>
        </w:rPr>
        <w:tab/>
      </w:r>
    </w:p>
    <w:p w:rsidR="00A86B77" w:rsidRDefault="00A86B77" w:rsidP="00A86B77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86B77">
        <w:rPr>
          <w:sz w:val="22"/>
          <w:szCs w:val="22"/>
        </w:rPr>
        <w:t>Weryfikacja przetłumaczonego tekstu dostarczonego przez zamawiającego</w:t>
      </w:r>
      <w:r w:rsidR="00112B48">
        <w:rPr>
          <w:sz w:val="22"/>
          <w:szCs w:val="22"/>
        </w:rPr>
        <w:t xml:space="preserve">  </w:t>
      </w:r>
      <w:r w:rsidR="002B19B5">
        <w:rPr>
          <w:sz w:val="22"/>
          <w:szCs w:val="22"/>
        </w:rPr>
        <w:t xml:space="preserve"> </w:t>
      </w:r>
      <w:r w:rsidR="006215BA">
        <w:rPr>
          <w:sz w:val="22"/>
          <w:szCs w:val="22"/>
        </w:rPr>
        <w:t xml:space="preserve">    </w:t>
      </w:r>
      <w:r w:rsidR="002B19B5" w:rsidRPr="002B19B5">
        <w:rPr>
          <w:sz w:val="20"/>
          <w:szCs w:val="20"/>
        </w:rPr>
        <w:t>cena</w:t>
      </w:r>
      <w:r w:rsidR="006215BA">
        <w:rPr>
          <w:sz w:val="20"/>
          <w:szCs w:val="20"/>
        </w:rPr>
        <w:t xml:space="preserve"> za stronę</w:t>
      </w:r>
      <w:r>
        <w:rPr>
          <w:sz w:val="22"/>
          <w:szCs w:val="22"/>
        </w:rPr>
        <w:tab/>
      </w:r>
    </w:p>
    <w:p w:rsidR="006B6E68" w:rsidRDefault="006B6E68" w:rsidP="00CE5BE1">
      <w:pPr>
        <w:rPr>
          <w:b/>
          <w:sz w:val="28"/>
        </w:rPr>
      </w:pPr>
    </w:p>
    <w:p w:rsidR="0099483F" w:rsidRDefault="0099483F" w:rsidP="00B63EE4">
      <w:pPr>
        <w:jc w:val="center"/>
        <w:rPr>
          <w:b/>
          <w:sz w:val="22"/>
          <w:szCs w:val="22"/>
        </w:rPr>
      </w:pPr>
    </w:p>
    <w:p w:rsidR="006B6E68" w:rsidRDefault="00B63EE4" w:rsidP="00B63EE4">
      <w:pPr>
        <w:jc w:val="center"/>
        <w:rPr>
          <w:b/>
          <w:sz w:val="22"/>
          <w:szCs w:val="22"/>
        </w:rPr>
      </w:pPr>
      <w:r w:rsidRPr="007E6AAE">
        <w:rPr>
          <w:b/>
          <w:sz w:val="22"/>
          <w:szCs w:val="22"/>
        </w:rPr>
        <w:t>WARUNKI DOTYCZĄCE DOKONYWANIA TŁUMACZEŃ</w:t>
      </w:r>
    </w:p>
    <w:p w:rsidR="00B63EE4" w:rsidRDefault="00B63EE4" w:rsidP="00B63EE4">
      <w:pPr>
        <w:jc w:val="center"/>
        <w:rPr>
          <w:b/>
          <w:sz w:val="22"/>
          <w:szCs w:val="22"/>
        </w:rPr>
      </w:pPr>
    </w:p>
    <w:p w:rsidR="007E6AAE" w:rsidRPr="00046ECE" w:rsidRDefault="007E6AAE" w:rsidP="00046ECE">
      <w:pPr>
        <w:ind w:left="360"/>
        <w:jc w:val="both"/>
        <w:rPr>
          <w:b/>
          <w:sz w:val="22"/>
          <w:szCs w:val="22"/>
        </w:rPr>
      </w:pPr>
      <w:r w:rsidRPr="00046ECE">
        <w:rPr>
          <w:b/>
          <w:sz w:val="22"/>
          <w:szCs w:val="22"/>
        </w:rPr>
        <w:t>Tłumaczenia pisemne</w:t>
      </w:r>
      <w:r w:rsidR="008F7ACA" w:rsidRPr="00046ECE">
        <w:rPr>
          <w:b/>
          <w:sz w:val="22"/>
          <w:szCs w:val="22"/>
        </w:rPr>
        <w:t>:</w:t>
      </w:r>
    </w:p>
    <w:p w:rsidR="00A73AE0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A73AE0" w:rsidRPr="00A73AE0">
        <w:rPr>
          <w:sz w:val="22"/>
          <w:szCs w:val="22"/>
        </w:rPr>
        <w:t xml:space="preserve">trona obliczeniowa zawiera 1800 znaków (liczona jest w formacie WORD </w:t>
      </w:r>
      <w:r>
        <w:rPr>
          <w:sz w:val="22"/>
          <w:szCs w:val="22"/>
        </w:rPr>
        <w:br/>
      </w:r>
      <w:r w:rsidR="00A73AE0" w:rsidRPr="00A73AE0">
        <w:rPr>
          <w:sz w:val="22"/>
          <w:szCs w:val="22"/>
        </w:rPr>
        <w:t xml:space="preserve">dla WINDOWS jako suma znaków, spacji </w:t>
      </w:r>
      <w:r w:rsidR="00A73AE0">
        <w:rPr>
          <w:sz w:val="22"/>
          <w:szCs w:val="22"/>
        </w:rPr>
        <w:t>i akapitów dzielona przez 1800),</w:t>
      </w:r>
    </w:p>
    <w:p w:rsidR="00A73AE0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A73AE0">
        <w:rPr>
          <w:sz w:val="22"/>
          <w:szCs w:val="22"/>
        </w:rPr>
        <w:t xml:space="preserve">ermin wykonania zlecenia liczy się </w:t>
      </w:r>
      <w:r>
        <w:rPr>
          <w:sz w:val="22"/>
          <w:szCs w:val="22"/>
        </w:rPr>
        <w:t>od dnia następnego po przyjęciu zlecenia przez biuro, z wyłączeniem sobót, niedziel i dni ustawowo wolnych od pracy,</w:t>
      </w:r>
    </w:p>
    <w:p w:rsidR="008F7ACA" w:rsidRDefault="008F7ACA" w:rsidP="008F7AC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Ceny za prace nietypowe nie ujęte w formularzu cenowym są do uzgodnienia.</w:t>
      </w:r>
    </w:p>
    <w:p w:rsidR="00B63EE4" w:rsidRDefault="00B63EE4" w:rsidP="00B63EE4">
      <w:pPr>
        <w:pStyle w:val="Akapitzlist"/>
        <w:ind w:left="1440"/>
        <w:jc w:val="both"/>
        <w:rPr>
          <w:sz w:val="22"/>
          <w:szCs w:val="22"/>
        </w:rPr>
      </w:pPr>
    </w:p>
    <w:sectPr w:rsidR="00B63EE4" w:rsidSect="006D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4DBF"/>
    <w:multiLevelType w:val="hybridMultilevel"/>
    <w:tmpl w:val="D85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3BDF"/>
    <w:multiLevelType w:val="hybridMultilevel"/>
    <w:tmpl w:val="A00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7F00"/>
    <w:multiLevelType w:val="hybridMultilevel"/>
    <w:tmpl w:val="D85A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C6DFD"/>
    <w:multiLevelType w:val="hybridMultilevel"/>
    <w:tmpl w:val="B5A4D934"/>
    <w:lvl w:ilvl="0" w:tplc="631E0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61F"/>
    <w:rsid w:val="00046ECE"/>
    <w:rsid w:val="00112B48"/>
    <w:rsid w:val="00165B25"/>
    <w:rsid w:val="0017026F"/>
    <w:rsid w:val="001F262E"/>
    <w:rsid w:val="0022261F"/>
    <w:rsid w:val="00272008"/>
    <w:rsid w:val="002B19B5"/>
    <w:rsid w:val="00392CE5"/>
    <w:rsid w:val="003D6AC6"/>
    <w:rsid w:val="005D1BDB"/>
    <w:rsid w:val="005F226B"/>
    <w:rsid w:val="006215BA"/>
    <w:rsid w:val="006B33D9"/>
    <w:rsid w:val="006B6E68"/>
    <w:rsid w:val="006D352C"/>
    <w:rsid w:val="00706A04"/>
    <w:rsid w:val="007E6AAE"/>
    <w:rsid w:val="00857521"/>
    <w:rsid w:val="008F7ACA"/>
    <w:rsid w:val="00931D98"/>
    <w:rsid w:val="00960B69"/>
    <w:rsid w:val="0099483F"/>
    <w:rsid w:val="009E3167"/>
    <w:rsid w:val="00A36215"/>
    <w:rsid w:val="00A56885"/>
    <w:rsid w:val="00A73AE0"/>
    <w:rsid w:val="00A86B77"/>
    <w:rsid w:val="00AA115A"/>
    <w:rsid w:val="00B63EE4"/>
    <w:rsid w:val="00BE73CE"/>
    <w:rsid w:val="00CE5BE1"/>
    <w:rsid w:val="00D2717B"/>
    <w:rsid w:val="00D571B0"/>
    <w:rsid w:val="00D8444F"/>
    <w:rsid w:val="00EC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7C96F-F2BF-4683-B00A-1B7AC91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8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020814</dc:creator>
  <cp:lastModifiedBy>Holewiusz-Mazurkiewicz Roksana</cp:lastModifiedBy>
  <cp:revision>24</cp:revision>
  <cp:lastPrinted>2015-11-20T11:09:00Z</cp:lastPrinted>
  <dcterms:created xsi:type="dcterms:W3CDTF">2015-12-02T10:36:00Z</dcterms:created>
  <dcterms:modified xsi:type="dcterms:W3CDTF">2023-03-27T10:55:00Z</dcterms:modified>
</cp:coreProperties>
</file>